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B811A3" w:rsidP="00CC1FF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Как клубу пройти ежегодн</w:t>
      </w:r>
      <w:r w:rsidR="001D4379">
        <w:rPr>
          <w:b/>
          <w:sz w:val="36"/>
          <w:szCs w:val="36"/>
        </w:rPr>
        <w:t xml:space="preserve">ое </w:t>
      </w:r>
      <w:r w:rsidR="001D4379">
        <w:rPr>
          <w:b/>
          <w:sz w:val="36"/>
          <w:szCs w:val="36"/>
        </w:rPr>
        <w:br/>
      </w:r>
      <w:bookmarkStart w:id="0" w:name="_GoBack"/>
      <w:bookmarkEnd w:id="0"/>
      <w:r w:rsidR="001D4379">
        <w:rPr>
          <w:b/>
          <w:sz w:val="36"/>
          <w:szCs w:val="36"/>
        </w:rPr>
        <w:t>подтверждение членства в федерации</w:t>
      </w:r>
      <w:r w:rsidR="008061A6" w:rsidRPr="008061A6">
        <w:rPr>
          <w:b/>
          <w:sz w:val="36"/>
          <w:szCs w:val="36"/>
        </w:rPr>
        <w:t>?</w:t>
      </w:r>
    </w:p>
    <w:p w:rsidR="006C4871" w:rsidRPr="006C4871" w:rsidRDefault="006C4871" w:rsidP="00CC1FF0">
      <w:pPr>
        <w:jc w:val="center"/>
        <w:rPr>
          <w:b/>
          <w:sz w:val="16"/>
          <w:szCs w:val="16"/>
        </w:rPr>
      </w:pPr>
    </w:p>
    <w:p w:rsidR="00CA76B0" w:rsidRDefault="00B811A3" w:rsidP="006C4871">
      <w:pPr>
        <w:spacing w:line="276" w:lineRule="auto"/>
        <w:rPr>
          <w:sz w:val="28"/>
        </w:rPr>
      </w:pPr>
      <w:r w:rsidRPr="00B811A3">
        <w:rPr>
          <w:sz w:val="28"/>
        </w:rPr>
        <w:t xml:space="preserve">Ежегодно в срок </w:t>
      </w:r>
      <w:r w:rsidRPr="00DD181B">
        <w:rPr>
          <w:color w:val="ED7D31" w:themeColor="accent2"/>
          <w:sz w:val="28"/>
        </w:rPr>
        <w:t xml:space="preserve">до 30 апреля текущего года </w:t>
      </w:r>
      <w:r w:rsidR="00DD181B" w:rsidRPr="00DD181B">
        <w:rPr>
          <w:sz w:val="28"/>
        </w:rPr>
        <w:t>кинологической организации</w:t>
      </w:r>
      <w:r w:rsidRPr="00DD181B">
        <w:rPr>
          <w:sz w:val="28"/>
        </w:rPr>
        <w:t xml:space="preserve"> </w:t>
      </w:r>
      <w:r w:rsidRPr="00B811A3">
        <w:rPr>
          <w:sz w:val="28"/>
        </w:rPr>
        <w:t xml:space="preserve">необходимо </w:t>
      </w:r>
      <w:r w:rsidR="00CA76B0">
        <w:rPr>
          <w:sz w:val="28"/>
        </w:rPr>
        <w:t>пройти ежегодную перерегистрацию</w:t>
      </w:r>
      <w:r w:rsidR="00DD181B">
        <w:rPr>
          <w:sz w:val="28"/>
        </w:rPr>
        <w:t>.</w:t>
      </w:r>
    </w:p>
    <w:tbl>
      <w:tblPr>
        <w:tblStyle w:val="a7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C4871" w:rsidTr="006C4871">
        <w:tc>
          <w:tcPr>
            <w:tcW w:w="10456" w:type="dxa"/>
          </w:tcPr>
          <w:p w:rsidR="006C4871" w:rsidRPr="006C4871" w:rsidRDefault="006C4871" w:rsidP="006C4871">
            <w:pPr>
              <w:rPr>
                <w:i/>
                <w:sz w:val="18"/>
              </w:rPr>
            </w:pPr>
            <w:r w:rsidRPr="006C4871">
              <w:rPr>
                <w:i/>
                <w:sz w:val="18"/>
              </w:rPr>
              <w:t xml:space="preserve">Ранее </w:t>
            </w:r>
            <w:r>
              <w:rPr>
                <w:i/>
                <w:sz w:val="18"/>
              </w:rPr>
              <w:t>требовалось</w:t>
            </w:r>
            <w:r w:rsidRPr="006C4871">
              <w:rPr>
                <w:i/>
                <w:sz w:val="18"/>
              </w:rPr>
              <w:t xml:space="preserve"> отправить на электронную почту Департамента копию выписки из ЕГРЮЛ текущего года (возможно электронную версию), а также копию квитанции об оплате членского взноса в федерацию-члена РКФ за текущий год.</w:t>
            </w:r>
          </w:p>
        </w:tc>
      </w:tr>
    </w:tbl>
    <w:p w:rsidR="006C4871" w:rsidRPr="006C4871" w:rsidRDefault="006C4871" w:rsidP="006C4871">
      <w:pPr>
        <w:spacing w:line="360" w:lineRule="auto"/>
        <w:rPr>
          <w:sz w:val="6"/>
          <w:szCs w:val="6"/>
        </w:rPr>
      </w:pPr>
    </w:p>
    <w:p w:rsidR="006C4871" w:rsidRDefault="006C4871" w:rsidP="006C4871">
      <w:pPr>
        <w:spacing w:line="276" w:lineRule="auto"/>
        <w:rPr>
          <w:color w:val="ED7D31" w:themeColor="accent2"/>
          <w:sz w:val="28"/>
        </w:rPr>
      </w:pPr>
      <w:r>
        <w:rPr>
          <w:sz w:val="28"/>
        </w:rPr>
        <w:t xml:space="preserve">Перерегистрация осуществляется в личном кабинете кинологической организации. Для этого необходимо предоставить </w:t>
      </w:r>
      <w:hyperlink r:id="rId5" w:history="1">
        <w:r w:rsidRPr="00A0241B">
          <w:rPr>
            <w:rStyle w:val="a4"/>
            <w:color w:val="297B29"/>
            <w:sz w:val="28"/>
          </w:rPr>
          <w:t>отчёт о племенной деятельности</w:t>
        </w:r>
      </w:hyperlink>
      <w:r>
        <w:rPr>
          <w:color w:val="ED7D31" w:themeColor="accent2"/>
          <w:sz w:val="28"/>
        </w:rPr>
        <w:t>.</w:t>
      </w:r>
    </w:p>
    <w:p w:rsidR="00A0241B" w:rsidRPr="00A0241B" w:rsidRDefault="00A0241B" w:rsidP="006C4871">
      <w:pPr>
        <w:spacing w:line="276" w:lineRule="auto"/>
        <w:rPr>
          <w:sz w:val="28"/>
        </w:rPr>
      </w:pPr>
      <w:r w:rsidRPr="00A0241B">
        <w:rPr>
          <w:sz w:val="28"/>
        </w:rPr>
        <w:t>В форме необходимо заполнить все обязательные поля</w:t>
      </w:r>
      <w:r>
        <w:rPr>
          <w:sz w:val="28"/>
        </w:rPr>
        <w:t>.</w:t>
      </w:r>
    </w:p>
    <w:p w:rsidR="006C4871" w:rsidRDefault="006C4871" w:rsidP="006C4871">
      <w:pPr>
        <w:spacing w:line="240" w:lineRule="auto"/>
        <w:rPr>
          <w:sz w:val="18"/>
        </w:rPr>
      </w:pPr>
      <w:r>
        <w:rPr>
          <w:noProof/>
        </w:rPr>
        <w:drawing>
          <wp:inline distT="0" distB="0" distL="0" distR="0">
            <wp:extent cx="6645910" cy="4925232"/>
            <wp:effectExtent l="0" t="0" r="254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2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871" w:rsidRDefault="006C4871" w:rsidP="006C4871">
      <w:pPr>
        <w:spacing w:line="240" w:lineRule="auto"/>
        <w:rPr>
          <w:sz w:val="28"/>
        </w:rPr>
      </w:pPr>
      <w:r>
        <w:rPr>
          <w:sz w:val="28"/>
        </w:rPr>
        <w:t xml:space="preserve">В качестве </w:t>
      </w:r>
      <w:r w:rsidRPr="00A0241B">
        <w:rPr>
          <w:color w:val="ED7D31" w:themeColor="accent2"/>
          <w:sz w:val="28"/>
        </w:rPr>
        <w:t xml:space="preserve">документа для подтверждения вносимых изменений </w:t>
      </w:r>
      <w:r>
        <w:rPr>
          <w:sz w:val="28"/>
        </w:rPr>
        <w:t xml:space="preserve">необходимо приложить </w:t>
      </w:r>
      <w:r w:rsidR="00A0241B" w:rsidRPr="00A0241B">
        <w:rPr>
          <w:sz w:val="28"/>
        </w:rPr>
        <w:t xml:space="preserve">копию </w:t>
      </w:r>
      <w:hyperlink r:id="rId7" w:history="1">
        <w:r w:rsidR="00A0241B" w:rsidRPr="00A0241B">
          <w:rPr>
            <w:rStyle w:val="a4"/>
            <w:color w:val="297B29"/>
            <w:sz w:val="28"/>
          </w:rPr>
          <w:t>выписки из ЕГРЮЛ</w:t>
        </w:r>
      </w:hyperlink>
      <w:r w:rsidR="00A0241B" w:rsidRPr="00A0241B">
        <w:rPr>
          <w:sz w:val="28"/>
        </w:rPr>
        <w:t xml:space="preserve"> текущего года</w:t>
      </w:r>
      <w:r w:rsidR="00A0241B">
        <w:rPr>
          <w:sz w:val="28"/>
        </w:rPr>
        <w:t>.</w:t>
      </w:r>
    </w:p>
    <w:p w:rsidR="00A0241B" w:rsidRDefault="00A0241B" w:rsidP="006C4871">
      <w:pPr>
        <w:spacing w:line="240" w:lineRule="auto"/>
        <w:rPr>
          <w:sz w:val="28"/>
        </w:rPr>
      </w:pPr>
      <w:r w:rsidRPr="00A0241B">
        <w:rPr>
          <w:sz w:val="28"/>
        </w:rPr>
        <w:t xml:space="preserve">Если кинологическая организация не занимается племенной деятельностью, при заполнении </w:t>
      </w:r>
      <w:hyperlink r:id="rId8" w:history="1">
        <w:r w:rsidRPr="00A0241B">
          <w:rPr>
            <w:rStyle w:val="a4"/>
            <w:color w:val="297B29"/>
            <w:sz w:val="28"/>
          </w:rPr>
          <w:t xml:space="preserve">Книги вязок и </w:t>
        </w:r>
        <w:proofErr w:type="spellStart"/>
        <w:r w:rsidRPr="00A0241B">
          <w:rPr>
            <w:rStyle w:val="a4"/>
            <w:color w:val="297B29"/>
            <w:sz w:val="28"/>
          </w:rPr>
          <w:t>щенений</w:t>
        </w:r>
        <w:proofErr w:type="spellEnd"/>
      </w:hyperlink>
      <w:r w:rsidRPr="00A0241B">
        <w:rPr>
          <w:color w:val="ED7D31" w:themeColor="accent2"/>
          <w:sz w:val="28"/>
        </w:rPr>
        <w:t xml:space="preserve"> </w:t>
      </w:r>
      <w:r w:rsidRPr="00A0241B">
        <w:rPr>
          <w:sz w:val="28"/>
        </w:rPr>
        <w:t xml:space="preserve">в бланке необходимо поставить </w:t>
      </w:r>
      <w:r>
        <w:rPr>
          <w:sz w:val="28"/>
        </w:rPr>
        <w:t>прочерк</w:t>
      </w:r>
      <w:r w:rsidRPr="00A0241B">
        <w:rPr>
          <w:sz w:val="28"/>
        </w:rPr>
        <w:t xml:space="preserve"> и указать, что </w:t>
      </w:r>
      <w:r>
        <w:rPr>
          <w:sz w:val="28"/>
        </w:rPr>
        <w:t>пометов за отчетный год не было.</w:t>
      </w:r>
    </w:p>
    <w:p w:rsidR="00A0241B" w:rsidRPr="00A0241B" w:rsidRDefault="00A0241B" w:rsidP="006C4871">
      <w:pPr>
        <w:spacing w:line="240" w:lineRule="auto"/>
        <w:rPr>
          <w:sz w:val="28"/>
        </w:rPr>
      </w:pPr>
      <w:r>
        <w:rPr>
          <w:sz w:val="28"/>
        </w:rPr>
        <w:t xml:space="preserve">После обработки заявки </w:t>
      </w:r>
      <w:r w:rsidR="001D4379">
        <w:rPr>
          <w:sz w:val="28"/>
        </w:rPr>
        <w:t>данные о перерегистрации отобразятся в общей базе кинологических организаций.</w:t>
      </w:r>
    </w:p>
    <w:p w:rsidR="002E190A" w:rsidRPr="002E190A" w:rsidRDefault="00DD181B" w:rsidP="00DD181B">
      <w:pPr>
        <w:spacing w:after="0" w:line="360" w:lineRule="auto"/>
        <w:rPr>
          <w:sz w:val="28"/>
        </w:rPr>
      </w:pPr>
      <w:r w:rsidRPr="00DD181B">
        <w:rPr>
          <w:sz w:val="28"/>
        </w:rPr>
        <w:lastRenderedPageBreak/>
        <w:drawing>
          <wp:inline distT="0" distB="0" distL="0" distR="0" wp14:anchorId="05548D74" wp14:editId="1BD02C9D">
            <wp:extent cx="6645910" cy="7120255"/>
            <wp:effectExtent l="19050" t="19050" r="21590" b="234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120255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sectPr w:rsidR="002E190A" w:rsidRPr="002E190A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51FDD"/>
    <w:multiLevelType w:val="hybridMultilevel"/>
    <w:tmpl w:val="DE2E055C"/>
    <w:lvl w:ilvl="0" w:tplc="AE08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F554E4"/>
    <w:multiLevelType w:val="multilevel"/>
    <w:tmpl w:val="CA2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435"/>
    <w:rsid w:val="000A3524"/>
    <w:rsid w:val="000D3BA0"/>
    <w:rsid w:val="00193750"/>
    <w:rsid w:val="00194451"/>
    <w:rsid w:val="001B19F1"/>
    <w:rsid w:val="001D4379"/>
    <w:rsid w:val="002717AD"/>
    <w:rsid w:val="002A4943"/>
    <w:rsid w:val="002E190A"/>
    <w:rsid w:val="00361F10"/>
    <w:rsid w:val="00395DD9"/>
    <w:rsid w:val="004507AF"/>
    <w:rsid w:val="004A1DFE"/>
    <w:rsid w:val="004C33AE"/>
    <w:rsid w:val="0050171B"/>
    <w:rsid w:val="00585F10"/>
    <w:rsid w:val="00630E07"/>
    <w:rsid w:val="00642791"/>
    <w:rsid w:val="006726B0"/>
    <w:rsid w:val="00681A57"/>
    <w:rsid w:val="006C4871"/>
    <w:rsid w:val="006E6370"/>
    <w:rsid w:val="008061A6"/>
    <w:rsid w:val="008115E5"/>
    <w:rsid w:val="00841F8A"/>
    <w:rsid w:val="008B51C3"/>
    <w:rsid w:val="00914732"/>
    <w:rsid w:val="009672C2"/>
    <w:rsid w:val="0098647A"/>
    <w:rsid w:val="009A389E"/>
    <w:rsid w:val="009E257A"/>
    <w:rsid w:val="00A0241B"/>
    <w:rsid w:val="00A6224B"/>
    <w:rsid w:val="00A95667"/>
    <w:rsid w:val="00AA2B5E"/>
    <w:rsid w:val="00AB7F1E"/>
    <w:rsid w:val="00AC6683"/>
    <w:rsid w:val="00AE34F8"/>
    <w:rsid w:val="00B267C5"/>
    <w:rsid w:val="00B811A3"/>
    <w:rsid w:val="00BA3125"/>
    <w:rsid w:val="00BB362B"/>
    <w:rsid w:val="00BB3BD2"/>
    <w:rsid w:val="00C44827"/>
    <w:rsid w:val="00C57CBF"/>
    <w:rsid w:val="00CA76B0"/>
    <w:rsid w:val="00CC1FF0"/>
    <w:rsid w:val="00CE5203"/>
    <w:rsid w:val="00D30FBF"/>
    <w:rsid w:val="00D50ECF"/>
    <w:rsid w:val="00DD181B"/>
    <w:rsid w:val="00E335DA"/>
    <w:rsid w:val="00EE0594"/>
    <w:rsid w:val="00F371E4"/>
    <w:rsid w:val="00F4407D"/>
    <w:rsid w:val="00F8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6C63D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9A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17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39"/>
    <w:rsid w:val="006C4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rkf.online/cat/313/art/2181/chastye-voprosy-pri-ezhegodnom-podtverzhdenii-chlenstva-v-federatsii-podache-otcheta-o-plemennoi-deiatelnos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rul.nalog.ru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info.rkf.online/cat/313/art/361/instruktsiia-po-podache-otcheta-o-plemennoi-deiatelnosti-ezhegodnoe-podtverzhdenie-chlenstva-v-federatsi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2025-03-06T11:41:00Z</dcterms:created>
  <dcterms:modified xsi:type="dcterms:W3CDTF">2025-03-06T11:41:00Z</dcterms:modified>
</cp:coreProperties>
</file>